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69" w:rsidRPr="00FA4E31" w:rsidRDefault="00850869" w:rsidP="0085086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FA4E31">
        <w:rPr>
          <w:rFonts w:ascii="Tahoma" w:hAnsi="Tahoma" w:cs="Tahoma"/>
          <w:b/>
          <w:sz w:val="24"/>
          <w:szCs w:val="24"/>
        </w:rPr>
        <w:t>COALWAY COMMUNITY INFANT SCHOOL</w:t>
      </w:r>
    </w:p>
    <w:p w:rsidR="00850869" w:rsidRPr="00FA4E31" w:rsidRDefault="00850869" w:rsidP="0085086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FA4E31">
        <w:rPr>
          <w:rFonts w:ascii="Tahoma" w:hAnsi="Tahoma" w:cs="Tahoma"/>
          <w:b/>
          <w:sz w:val="24"/>
          <w:szCs w:val="24"/>
        </w:rPr>
        <w:t>DEPUTY HEAD TEACHER</w:t>
      </w:r>
    </w:p>
    <w:p w:rsidR="00850869" w:rsidRPr="00FA4E31" w:rsidRDefault="00850869" w:rsidP="0085086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PERSON SPECIFICATION</w:t>
      </w:r>
    </w:p>
    <w:p w:rsidR="00850869" w:rsidRPr="00C37D20" w:rsidRDefault="00850869" w:rsidP="00850869">
      <w:pPr>
        <w:rPr>
          <w:rFonts w:ascii="Tahoma" w:hAnsi="Tahoma" w:cs="Tahoma"/>
          <w:color w:val="FF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50869" w:rsidRPr="004B5620" w:rsidTr="008C682B">
        <w:tc>
          <w:tcPr>
            <w:tcW w:w="9322" w:type="dxa"/>
            <w:shd w:val="clear" w:color="auto" w:fill="DDD9C3" w:themeFill="background2" w:themeFillShade="E6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QUALIFICATIONS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Qualified Teacher Status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B37995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Evidence of relevant professional development</w:t>
            </w:r>
          </w:p>
        </w:tc>
      </w:tr>
      <w:tr w:rsidR="00850869" w:rsidRPr="004B5620" w:rsidTr="008C682B">
        <w:tc>
          <w:tcPr>
            <w:tcW w:w="9322" w:type="dxa"/>
            <w:shd w:val="clear" w:color="auto" w:fill="DDD9C3" w:themeFill="background2" w:themeFillShade="E6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and expertise in</w:t>
            </w:r>
            <w:r w:rsidRPr="004B5620">
              <w:rPr>
                <w:rFonts w:ascii="Tahoma" w:hAnsi="Tahoma" w:cs="Tahoma"/>
              </w:rPr>
              <w:t xml:space="preserve"> teaching </w:t>
            </w:r>
            <w:r w:rsidRPr="0036152C">
              <w:rPr>
                <w:rFonts w:ascii="Tahoma" w:hAnsi="Tahoma" w:cs="Tahoma"/>
                <w:color w:val="000000" w:themeColor="text1"/>
              </w:rPr>
              <w:t xml:space="preserve">across </w:t>
            </w:r>
            <w:r w:rsidRPr="004B5620">
              <w:rPr>
                <w:rFonts w:ascii="Tahoma" w:hAnsi="Tahoma" w:cs="Tahoma"/>
              </w:rPr>
              <w:t>the EYFS/KS1 phase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Evidence of ability as a highly effec</w:t>
            </w:r>
            <w:r>
              <w:rPr>
                <w:rFonts w:ascii="Tahoma" w:hAnsi="Tahoma" w:cs="Tahoma"/>
              </w:rPr>
              <w:t>tive EYFS/KS1 classroom teacher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Proven track record of enabling children to m</w:t>
            </w:r>
            <w:r>
              <w:rPr>
                <w:rFonts w:ascii="Tahoma" w:hAnsi="Tahoma" w:cs="Tahoma"/>
              </w:rPr>
              <w:t>ake maximum progress each year</w:t>
            </w:r>
            <w:r w:rsidRPr="004B5620">
              <w:rPr>
                <w:rFonts w:ascii="Tahoma" w:hAnsi="Tahoma" w:cs="Tahoma"/>
              </w:rPr>
              <w:t xml:space="preserve"> 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 xml:space="preserve">A thorough understanding of the curriculum, </w:t>
            </w:r>
            <w:r>
              <w:rPr>
                <w:rFonts w:ascii="Tahoma" w:hAnsi="Tahoma" w:cs="Tahoma"/>
              </w:rPr>
              <w:t xml:space="preserve">its </w:t>
            </w:r>
            <w:r w:rsidRPr="004B5620">
              <w:rPr>
                <w:rFonts w:ascii="Tahoma" w:hAnsi="Tahoma" w:cs="Tahoma"/>
              </w:rPr>
              <w:t>development a</w:t>
            </w:r>
            <w:r>
              <w:rPr>
                <w:rFonts w:ascii="Tahoma" w:hAnsi="Tahoma" w:cs="Tahoma"/>
              </w:rPr>
              <w:t xml:space="preserve">nd changes  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of leadership and </w:t>
            </w:r>
            <w:r w:rsidRPr="004B5620">
              <w:rPr>
                <w:rFonts w:ascii="Tahoma" w:hAnsi="Tahoma" w:cs="Tahoma"/>
              </w:rPr>
              <w:t>dev</w:t>
            </w:r>
            <w:r>
              <w:rPr>
                <w:rFonts w:ascii="Tahoma" w:hAnsi="Tahoma" w:cs="Tahoma"/>
              </w:rPr>
              <w:t>elopment of a subject</w:t>
            </w:r>
            <w:r w:rsidRPr="004B5620">
              <w:rPr>
                <w:rFonts w:ascii="Tahoma" w:hAnsi="Tahoma" w:cs="Tahoma"/>
              </w:rPr>
              <w:t xml:space="preserve"> area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8C6878" w:rsidRDefault="00850869" w:rsidP="008C682B">
            <w:pPr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</w:rPr>
              <w:t>Experience of m</w:t>
            </w:r>
            <w:r w:rsidRPr="004B5620">
              <w:rPr>
                <w:rFonts w:ascii="Tahoma" w:hAnsi="Tahoma" w:cs="Tahoma"/>
              </w:rPr>
              <w:t xml:space="preserve">anagement/monitoring/self-evaluation </w:t>
            </w:r>
            <w:r w:rsidRPr="008C6878">
              <w:rPr>
                <w:rFonts w:ascii="Tahoma" w:hAnsi="Tahoma" w:cs="Tahoma"/>
                <w:color w:val="000000" w:themeColor="text1"/>
              </w:rPr>
              <w:t>at whol</w:t>
            </w:r>
            <w:r>
              <w:rPr>
                <w:rFonts w:ascii="Tahoma" w:hAnsi="Tahoma" w:cs="Tahoma"/>
                <w:color w:val="000000" w:themeColor="text1"/>
              </w:rPr>
              <w:t xml:space="preserve">e-school level or across phase 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s</w:t>
            </w:r>
            <w:r w:rsidRPr="004B5620">
              <w:rPr>
                <w:rFonts w:ascii="Tahoma" w:hAnsi="Tahoma" w:cs="Tahoma"/>
              </w:rPr>
              <w:t xml:space="preserve">chool improvement planning, </w:t>
            </w:r>
            <w:r>
              <w:rPr>
                <w:rFonts w:ascii="Tahoma" w:hAnsi="Tahoma" w:cs="Tahoma"/>
              </w:rPr>
              <w:t>project management and change implementation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Appraisal/line m</w:t>
            </w:r>
            <w:r>
              <w:rPr>
                <w:rFonts w:ascii="Tahoma" w:hAnsi="Tahoma" w:cs="Tahoma"/>
              </w:rPr>
              <w:t xml:space="preserve">anagement/mentoring experience  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Effective collaboration with</w:t>
            </w:r>
            <w:r w:rsidRPr="004B5620">
              <w:rPr>
                <w:rFonts w:ascii="Tahoma" w:hAnsi="Tahoma" w:cs="Tahoma"/>
              </w:rPr>
              <w:t xml:space="preserve"> parents</w:t>
            </w:r>
            <w:r>
              <w:rPr>
                <w:rFonts w:ascii="Tahoma" w:hAnsi="Tahoma" w:cs="Tahoma"/>
              </w:rPr>
              <w:t>/outside agencies</w:t>
            </w:r>
            <w:r w:rsidRPr="004B5620">
              <w:rPr>
                <w:rFonts w:ascii="Tahoma" w:hAnsi="Tahoma" w:cs="Tahoma"/>
              </w:rPr>
              <w:t xml:space="preserve"> in supporting the learning of children</w:t>
            </w:r>
          </w:p>
        </w:tc>
      </w:tr>
      <w:tr w:rsidR="00850869" w:rsidRPr="004B5620" w:rsidTr="008C682B">
        <w:tc>
          <w:tcPr>
            <w:tcW w:w="9322" w:type="dxa"/>
            <w:shd w:val="clear" w:color="auto" w:fill="DDD9C3" w:themeFill="background2" w:themeFillShade="E6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KNOWLEDGE, SKILLS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 xml:space="preserve">Ability to recognise potential and maintain high expectations 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29143D" w:rsidRDefault="00850869" w:rsidP="008C682B">
            <w:pPr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0000" w:themeColor="text1"/>
              </w:rPr>
              <w:t>A</w:t>
            </w:r>
            <w:r w:rsidRPr="0029143D">
              <w:rPr>
                <w:rFonts w:ascii="Tahoma" w:hAnsi="Tahoma" w:cs="Tahoma"/>
                <w:color w:val="000000" w:themeColor="text1"/>
              </w:rPr>
              <w:t>n understanding of strategies for raising achievement and achieving excellence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EE2EFF" w:rsidRDefault="00850869" w:rsidP="008C682B">
            <w:pPr>
              <w:rPr>
                <w:rFonts w:ascii="Tahoma" w:hAnsi="Tahoma" w:cs="Tahoma"/>
                <w:color w:val="00B050"/>
              </w:rPr>
            </w:pPr>
            <w:r w:rsidRPr="0029143D">
              <w:rPr>
                <w:rFonts w:ascii="Tahoma" w:hAnsi="Tahoma" w:cs="Tahoma"/>
                <w:color w:val="000000" w:themeColor="text1"/>
              </w:rPr>
              <w:t>An understanding of strategies to promote individual/team development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29143D" w:rsidRDefault="00850869" w:rsidP="008C682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Ability</w:t>
            </w:r>
            <w:r w:rsidRPr="00B34108">
              <w:rPr>
                <w:rFonts w:ascii="Tahoma" w:hAnsi="Tahoma" w:cs="Tahoma"/>
                <w:color w:val="000000" w:themeColor="text1"/>
              </w:rPr>
              <w:t xml:space="preserve"> to anal</w:t>
            </w:r>
            <w:r>
              <w:rPr>
                <w:rFonts w:ascii="Tahoma" w:hAnsi="Tahoma" w:cs="Tahoma"/>
                <w:color w:val="000000" w:themeColor="text1"/>
              </w:rPr>
              <w:t xml:space="preserve">yse and interpret information and </w:t>
            </w:r>
            <w:r w:rsidRPr="00B34108">
              <w:rPr>
                <w:rFonts w:ascii="Tahoma" w:hAnsi="Tahoma" w:cs="Tahoma"/>
                <w:color w:val="000000" w:themeColor="text1"/>
              </w:rPr>
              <w:t xml:space="preserve">develop relevant strategies for performance improvement 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</w:t>
            </w:r>
            <w:r w:rsidRPr="004B5620">
              <w:rPr>
                <w:rFonts w:ascii="Tahoma" w:hAnsi="Tahoma" w:cs="Tahoma"/>
              </w:rPr>
              <w:t xml:space="preserve"> to make professional, managerial and organisational decisions based on informed judgements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Ability to communicate effectively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Ability to form excellent relationships with children</w:t>
            </w:r>
            <w:r>
              <w:rPr>
                <w:rFonts w:ascii="Tahoma" w:hAnsi="Tahoma" w:cs="Tahoma"/>
              </w:rPr>
              <w:t>, parents and colleagues</w:t>
            </w:r>
            <w:r w:rsidRPr="004B5620">
              <w:rPr>
                <w:rFonts w:ascii="Tahoma" w:hAnsi="Tahoma" w:cs="Tahoma"/>
              </w:rPr>
              <w:t xml:space="preserve"> 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 xml:space="preserve">Ability to work effectively as part </w:t>
            </w:r>
            <w:r>
              <w:rPr>
                <w:rFonts w:ascii="Tahoma" w:hAnsi="Tahoma" w:cs="Tahoma"/>
              </w:rPr>
              <w:t>of a team and on own initiative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Pr="004B562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thorough </w:t>
            </w:r>
            <w:r w:rsidRPr="004B5620">
              <w:rPr>
                <w:rFonts w:ascii="Tahoma" w:hAnsi="Tahoma" w:cs="Tahoma"/>
              </w:rPr>
              <w:t xml:space="preserve">understanding of safeguarding 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E05822">
              <w:rPr>
                <w:rFonts w:ascii="Tahoma" w:hAnsi="Tahoma" w:cs="Tahoma"/>
                <w:color w:val="000000" w:themeColor="text1"/>
              </w:rPr>
              <w:t>Committed to equality of opportunity, diversity and inclusion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Ability to promote high standards in ethos, behaviour and attendance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Committed to continuing professional development</w:t>
            </w:r>
          </w:p>
        </w:tc>
      </w:tr>
      <w:tr w:rsidR="00850869" w:rsidRPr="004B5620" w:rsidTr="008C682B">
        <w:tc>
          <w:tcPr>
            <w:tcW w:w="9322" w:type="dxa"/>
            <w:shd w:val="clear" w:color="auto" w:fill="DDD9C3" w:themeFill="background2" w:themeFillShade="E6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PERSONAL QUALITIES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Has high expectations, sets and achieves</w:t>
            </w:r>
            <w:r w:rsidRPr="004B562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ambitious </w:t>
            </w:r>
            <w:r w:rsidRPr="004B5620">
              <w:rPr>
                <w:rFonts w:ascii="Tahoma" w:hAnsi="Tahoma" w:cs="Tahoma"/>
              </w:rPr>
              <w:t>targets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 xml:space="preserve">Demonstrates </w:t>
            </w:r>
            <w:r>
              <w:rPr>
                <w:rFonts w:ascii="Tahoma" w:hAnsi="Tahoma" w:cs="Tahoma"/>
              </w:rPr>
              <w:t>excellent</w:t>
            </w:r>
            <w:r w:rsidRPr="004B5620">
              <w:rPr>
                <w:rFonts w:ascii="Tahoma" w:hAnsi="Tahoma" w:cs="Tahoma"/>
              </w:rPr>
              <w:t xml:space="preserve"> interpersonal skills</w:t>
            </w:r>
            <w:r>
              <w:rPr>
                <w:rFonts w:ascii="Tahoma" w:hAnsi="Tahoma" w:cs="Tahoma"/>
              </w:rPr>
              <w:t xml:space="preserve"> and the ability to inspire others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Demon</w:t>
            </w:r>
            <w:r>
              <w:rPr>
                <w:rFonts w:ascii="Tahoma" w:hAnsi="Tahoma" w:cs="Tahoma"/>
              </w:rPr>
              <w:t>strates an ability to prioritise</w:t>
            </w:r>
            <w:r w:rsidRPr="00B34108">
              <w:rPr>
                <w:rFonts w:ascii="Tahoma" w:hAnsi="Tahoma" w:cs="Tahoma"/>
                <w:color w:val="000000" w:themeColor="text1"/>
              </w:rPr>
              <w:t xml:space="preserve">, plan and organise themselves 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Has a</w:t>
            </w:r>
            <w:r w:rsidRPr="004B5620">
              <w:rPr>
                <w:rFonts w:ascii="Tahoma" w:hAnsi="Tahoma" w:cs="Tahoma"/>
              </w:rPr>
              <w:t xml:space="preserve"> good sense of humour</w:t>
            </w:r>
          </w:p>
        </w:tc>
      </w:tr>
      <w:tr w:rsidR="00850869" w:rsidRPr="004B5620" w:rsidTr="008C682B">
        <w:tc>
          <w:tcPr>
            <w:tcW w:w="9322" w:type="dxa"/>
          </w:tcPr>
          <w:p w:rsidR="00850869" w:rsidRPr="004B5620" w:rsidRDefault="00850869" w:rsidP="008C682B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Can demonstrate a sensible work life balance</w:t>
            </w:r>
          </w:p>
        </w:tc>
      </w:tr>
    </w:tbl>
    <w:p w:rsidR="00850869" w:rsidRDefault="00850869" w:rsidP="00850869">
      <w:pPr>
        <w:rPr>
          <w:rFonts w:ascii="Tahoma" w:hAnsi="Tahoma" w:cs="Tahoma"/>
        </w:rPr>
      </w:pPr>
    </w:p>
    <w:p w:rsidR="00850869" w:rsidRDefault="00850869" w:rsidP="00850869"/>
    <w:p w:rsidR="006C2F30" w:rsidRDefault="006C2F30">
      <w:bookmarkStart w:id="0" w:name="_GoBack"/>
      <w:bookmarkEnd w:id="0"/>
    </w:p>
    <w:sectPr w:rsidR="006C2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9"/>
    <w:rsid w:val="006C2F30"/>
    <w:rsid w:val="008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2D290-C7C3-4B59-AC8D-098C482D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086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86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5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2018-05-23T14:24:00Z</dcterms:created>
  <dcterms:modified xsi:type="dcterms:W3CDTF">2018-05-23T14:25:00Z</dcterms:modified>
</cp:coreProperties>
</file>